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C52EB0" w:rsidRPr="009410B4" w:rsidTr="009410B4">
        <w:trPr>
          <w:trHeight w:val="273"/>
        </w:trPr>
        <w:tc>
          <w:tcPr>
            <w:tcW w:w="4140" w:type="dxa"/>
          </w:tcPr>
          <w:p w:rsidR="00C52EB0" w:rsidRPr="009410B4" w:rsidRDefault="00C52EB0" w:rsidP="00A31DCE">
            <w:pPr>
              <w:rPr>
                <w:rFonts w:asciiTheme="majorBidi" w:hAnsiTheme="majorBidi" w:cstheme="majorBidi"/>
                <w:b/>
                <w:bCs/>
                <w:sz w:val="24"/>
                <w:szCs w:val="24"/>
              </w:rPr>
            </w:pPr>
            <w:r w:rsidRPr="009410B4">
              <w:rPr>
                <w:rFonts w:asciiTheme="majorBidi" w:hAnsiTheme="majorBidi" w:cstheme="majorBidi"/>
                <w:b/>
                <w:bCs/>
                <w:sz w:val="24"/>
                <w:szCs w:val="24"/>
              </w:rPr>
              <w:t>Cairo University</w:t>
            </w:r>
          </w:p>
        </w:tc>
        <w:tc>
          <w:tcPr>
            <w:tcW w:w="4410" w:type="dxa"/>
          </w:tcPr>
          <w:p w:rsidR="00C52EB0"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CMP</w:t>
            </w:r>
            <w:r w:rsidR="00A31DCE">
              <w:rPr>
                <w:rFonts w:asciiTheme="majorBidi" w:hAnsiTheme="majorBidi" w:cstheme="majorBidi"/>
                <w:b/>
                <w:bCs/>
                <w:sz w:val="24"/>
                <w:szCs w:val="24"/>
              </w:rPr>
              <w:t>[</w:t>
            </w:r>
            <w:r w:rsidRPr="009410B4">
              <w:rPr>
                <w:rFonts w:asciiTheme="majorBidi" w:hAnsiTheme="majorBidi" w:cstheme="majorBidi"/>
                <w:b/>
                <w:bCs/>
                <w:sz w:val="24"/>
                <w:szCs w:val="24"/>
              </w:rPr>
              <w:t>N</w:t>
            </w:r>
            <w:r w:rsidR="00A31DCE">
              <w:rPr>
                <w:rFonts w:asciiTheme="majorBidi" w:hAnsiTheme="majorBidi" w:cstheme="majorBidi"/>
                <w:b/>
                <w:bCs/>
                <w:sz w:val="24"/>
                <w:szCs w:val="24"/>
              </w:rPr>
              <w:t>]</w:t>
            </w:r>
            <w:r w:rsidRPr="009410B4">
              <w:rPr>
                <w:rFonts w:asciiTheme="majorBidi" w:hAnsiTheme="majorBidi" w:cstheme="majorBidi"/>
                <w:b/>
                <w:bCs/>
                <w:sz w:val="24"/>
                <w:szCs w:val="24"/>
              </w:rPr>
              <w:t>201</w:t>
            </w:r>
          </w:p>
        </w:tc>
        <w:tc>
          <w:tcPr>
            <w:tcW w:w="1937" w:type="dxa"/>
          </w:tcPr>
          <w:p w:rsidR="00C52EB0" w:rsidRPr="009410B4" w:rsidRDefault="001C4032" w:rsidP="00A31DCE">
            <w:pPr>
              <w:rPr>
                <w:rFonts w:asciiTheme="majorBidi" w:hAnsiTheme="majorBidi" w:cstheme="majorBidi"/>
                <w:b/>
                <w:bCs/>
                <w:sz w:val="24"/>
                <w:szCs w:val="24"/>
              </w:rPr>
            </w:pPr>
            <w:r>
              <w:rPr>
                <w:rFonts w:asciiTheme="majorBidi" w:hAnsiTheme="majorBidi" w:cstheme="majorBidi"/>
                <w:b/>
                <w:bCs/>
                <w:sz w:val="24"/>
                <w:szCs w:val="24"/>
              </w:rPr>
              <w:t xml:space="preserve">Total: </w:t>
            </w:r>
            <w:r w:rsidR="00C90E11">
              <w:rPr>
                <w:rFonts w:asciiTheme="majorBidi" w:hAnsiTheme="majorBidi" w:cstheme="majorBidi"/>
                <w:b/>
                <w:bCs/>
                <w:sz w:val="24"/>
                <w:szCs w:val="24"/>
              </w:rPr>
              <w:t xml:space="preserve">  </w:t>
            </w:r>
            <w:r w:rsidR="009410B4" w:rsidRPr="009410B4">
              <w:rPr>
                <w:rFonts w:asciiTheme="majorBidi" w:hAnsiTheme="majorBidi" w:cstheme="majorBidi"/>
                <w:b/>
                <w:bCs/>
                <w:sz w:val="24"/>
                <w:szCs w:val="24"/>
              </w:rPr>
              <w:t xml:space="preserve"> Points</w:t>
            </w:r>
          </w:p>
        </w:tc>
      </w:tr>
      <w:tr w:rsidR="009410B4" w:rsidRPr="009410B4" w:rsidTr="001C4032">
        <w:trPr>
          <w:trHeight w:val="273"/>
        </w:trPr>
        <w:tc>
          <w:tcPr>
            <w:tcW w:w="4140" w:type="dxa"/>
            <w:tcBorders>
              <w:bottom w:val="nil"/>
            </w:tcBorders>
          </w:tcPr>
          <w:p w:rsidR="009410B4"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Faculty of Engineering</w:t>
            </w:r>
          </w:p>
        </w:tc>
        <w:tc>
          <w:tcPr>
            <w:tcW w:w="4410" w:type="dxa"/>
            <w:tcBorders>
              <w:bottom w:val="nil"/>
            </w:tcBorders>
          </w:tcPr>
          <w:p w:rsidR="009410B4"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Microprocessor Systems</w:t>
            </w:r>
          </w:p>
        </w:tc>
        <w:tc>
          <w:tcPr>
            <w:tcW w:w="1937" w:type="dxa"/>
            <w:tcBorders>
              <w:bottom w:val="nil"/>
            </w:tcBorders>
          </w:tcPr>
          <w:p w:rsidR="009410B4"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2015-</w:t>
            </w:r>
            <w:r w:rsidR="00850FD4">
              <w:rPr>
                <w:rFonts w:asciiTheme="majorBidi" w:hAnsiTheme="majorBidi" w:cstheme="majorBidi"/>
                <w:b/>
                <w:bCs/>
                <w:sz w:val="24"/>
                <w:szCs w:val="24"/>
              </w:rPr>
              <w:t>2</w:t>
            </w:r>
            <w:bookmarkStart w:id="0" w:name="_GoBack"/>
            <w:bookmarkEnd w:id="0"/>
            <w:r w:rsidRPr="009410B4">
              <w:rPr>
                <w:rFonts w:asciiTheme="majorBidi" w:hAnsiTheme="majorBidi" w:cstheme="majorBidi"/>
                <w:b/>
                <w:bCs/>
                <w:sz w:val="24"/>
                <w:szCs w:val="24"/>
              </w:rPr>
              <w:t>016</w:t>
            </w:r>
          </w:p>
        </w:tc>
      </w:tr>
      <w:tr w:rsidR="009410B4" w:rsidRPr="009410B4" w:rsidTr="001C4032">
        <w:trPr>
          <w:trHeight w:val="273"/>
        </w:trPr>
        <w:tc>
          <w:tcPr>
            <w:tcW w:w="4140" w:type="dxa"/>
            <w:tcBorders>
              <w:bottom w:val="single" w:sz="12" w:space="0" w:color="auto"/>
            </w:tcBorders>
          </w:tcPr>
          <w:p w:rsidR="009410B4"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Computer Eng. Department</w:t>
            </w:r>
          </w:p>
        </w:tc>
        <w:tc>
          <w:tcPr>
            <w:tcW w:w="4410" w:type="dxa"/>
            <w:tcBorders>
              <w:bottom w:val="single" w:sz="12" w:space="0" w:color="auto"/>
            </w:tcBorders>
          </w:tcPr>
          <w:p w:rsidR="009410B4"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Midterm Exam</w:t>
            </w:r>
          </w:p>
        </w:tc>
        <w:tc>
          <w:tcPr>
            <w:tcW w:w="1937" w:type="dxa"/>
            <w:tcBorders>
              <w:bottom w:val="single" w:sz="12" w:space="0" w:color="auto"/>
            </w:tcBorders>
          </w:tcPr>
          <w:p w:rsidR="009410B4" w:rsidRPr="009410B4" w:rsidRDefault="009410B4" w:rsidP="00A31DCE">
            <w:pPr>
              <w:rPr>
                <w:rFonts w:asciiTheme="majorBidi" w:hAnsiTheme="majorBidi" w:cstheme="majorBidi"/>
                <w:b/>
                <w:bCs/>
                <w:sz w:val="24"/>
                <w:szCs w:val="24"/>
              </w:rPr>
            </w:pPr>
            <w:r w:rsidRPr="009410B4">
              <w:rPr>
                <w:rFonts w:asciiTheme="majorBidi" w:hAnsiTheme="majorBidi" w:cstheme="majorBidi"/>
                <w:b/>
                <w:bCs/>
                <w:sz w:val="24"/>
                <w:szCs w:val="24"/>
              </w:rPr>
              <w:t>One Hour</w:t>
            </w:r>
          </w:p>
        </w:tc>
      </w:tr>
    </w:tbl>
    <w:p w:rsidR="00A87969" w:rsidRDefault="00C52EB0" w:rsidP="00521AA5">
      <w:pPr>
        <w:spacing w:line="360" w:lineRule="auto"/>
        <w:rPr>
          <w:rFonts w:asciiTheme="majorBidi" w:hAnsiTheme="majorBidi" w:cstheme="majorBidi"/>
          <w:b/>
          <w:bCs/>
          <w:sz w:val="24"/>
          <w:szCs w:val="24"/>
          <w:u w:val="single"/>
        </w:rPr>
      </w:pPr>
      <w:r w:rsidRPr="009410B4">
        <w:rPr>
          <w:rFonts w:asciiTheme="majorBidi" w:hAnsiTheme="majorBidi" w:cstheme="majorBidi"/>
          <w:b/>
          <w:bCs/>
          <w:sz w:val="24"/>
          <w:szCs w:val="24"/>
          <w:u w:val="single"/>
        </w:rPr>
        <w:t>This is an open-book, open notes exam. All electronic devices - Except calculators - are forbidden.</w:t>
      </w:r>
      <w:r w:rsidR="009410B4">
        <w:rPr>
          <w:rFonts w:asciiTheme="majorBidi" w:hAnsiTheme="majorBidi" w:cstheme="majorBidi"/>
          <w:b/>
          <w:bCs/>
          <w:sz w:val="24"/>
          <w:szCs w:val="24"/>
          <w:u w:val="single"/>
        </w:rPr>
        <w:br/>
      </w:r>
      <w:r w:rsidRPr="009410B4">
        <w:rPr>
          <w:rFonts w:asciiTheme="majorBidi" w:hAnsiTheme="majorBidi" w:cstheme="majorBidi"/>
          <w:b/>
          <w:bCs/>
          <w:sz w:val="24"/>
          <w:szCs w:val="24"/>
          <w:u w:val="single"/>
        </w:rPr>
        <w:t>Make any reasonable assumptions (if necessary)</w:t>
      </w:r>
      <w:r w:rsidR="009410B4">
        <w:rPr>
          <w:rFonts w:asciiTheme="majorBidi" w:hAnsiTheme="majorBidi" w:cstheme="majorBidi"/>
          <w:b/>
          <w:bCs/>
          <w:sz w:val="24"/>
          <w:szCs w:val="24"/>
          <w:u w:val="single"/>
        </w:rPr>
        <w:br/>
        <w:t>Answer the following questions</w:t>
      </w:r>
    </w:p>
    <w:p w:rsidR="003948FD" w:rsidRDefault="003948FD" w:rsidP="00521AA5">
      <w:pPr>
        <w:pStyle w:val="ListParagraph"/>
        <w:numPr>
          <w:ilvl w:val="0"/>
          <w:numId w:val="14"/>
        </w:numPr>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[2] Increasing the address bus width increases </w:t>
      </w:r>
    </w:p>
    <w:p w:rsidR="003948FD" w:rsidRDefault="003948FD" w:rsidP="00521AA5">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[4] What is the function of the following programs</w:t>
      </w:r>
    </w:p>
    <w:tbl>
      <w:tblPr>
        <w:tblStyle w:val="TableGrid"/>
        <w:tblW w:w="10525"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00"/>
      </w:tblGrid>
      <w:tr w:rsidR="003948FD" w:rsidTr="00521AA5">
        <w:tc>
          <w:tcPr>
            <w:tcW w:w="5125" w:type="dxa"/>
            <w:hideMark/>
          </w:tcPr>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MOV CX,0002H</w:t>
            </w:r>
          </w:p>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MOV AX,A</w:t>
            </w:r>
          </w:p>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ADD AX,B</w:t>
            </w:r>
          </w:p>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DIV CX</w:t>
            </w:r>
          </w:p>
        </w:tc>
        <w:tc>
          <w:tcPr>
            <w:tcW w:w="5400" w:type="dxa"/>
            <w:hideMark/>
          </w:tcPr>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MOV AX,A</w:t>
            </w:r>
          </w:p>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MOV BX,B</w:t>
            </w:r>
          </w:p>
          <w:p w:rsidR="003948FD" w:rsidRDefault="003948FD" w:rsidP="00521AA5">
            <w:pPr>
              <w:jc w:val="both"/>
              <w:rPr>
                <w:rFonts w:asciiTheme="majorBidi" w:hAnsiTheme="majorBidi" w:cstheme="majorBidi"/>
                <w:sz w:val="24"/>
                <w:szCs w:val="24"/>
              </w:rPr>
            </w:pPr>
            <w:r>
              <w:rPr>
                <w:rFonts w:asciiTheme="majorBidi" w:hAnsiTheme="majorBidi" w:cstheme="majorBidi"/>
                <w:sz w:val="24"/>
                <w:szCs w:val="24"/>
              </w:rPr>
              <w:t>DIV BX</w:t>
            </w:r>
          </w:p>
        </w:tc>
      </w:tr>
    </w:tbl>
    <w:p w:rsidR="00521AA5" w:rsidRPr="00521AA5" w:rsidRDefault="00521AA5" w:rsidP="00521AA5">
      <w:pPr>
        <w:spacing w:line="360" w:lineRule="auto"/>
        <w:jc w:val="both"/>
        <w:rPr>
          <w:rFonts w:asciiTheme="majorBidi" w:hAnsiTheme="majorBidi" w:cstheme="majorBidi"/>
          <w:b/>
          <w:bCs/>
          <w:sz w:val="24"/>
          <w:szCs w:val="24"/>
        </w:rPr>
      </w:pPr>
      <w:r w:rsidRPr="00521AA5">
        <w:rPr>
          <w:rFonts w:asciiTheme="majorBidi" w:hAnsiTheme="majorBidi" w:cstheme="majorBidi"/>
          <w:b/>
          <w:bCs/>
          <w:sz w:val="24"/>
          <w:szCs w:val="24"/>
        </w:rPr>
        <w:t>Answer:</w:t>
      </w:r>
    </w:p>
    <w:p w:rsidR="003948FD" w:rsidRDefault="003948FD" w:rsidP="00521AA5">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[4] Allocate syntax errors of the following program</w:t>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7469"/>
      </w:tblGrid>
      <w:tr w:rsidR="003948FD" w:rsidTr="00521AA5">
        <w:tc>
          <w:tcPr>
            <w:tcW w:w="3596" w:type="dxa"/>
            <w:hideMark/>
          </w:tcPr>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MOV AX,01234H</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DIV 20H</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ADD AL,052H</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MOV FR,AX</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MOV DX,20H</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ADD 2[DI],DL</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MOV [SI],[DI]</w:t>
            </w:r>
          </w:p>
          <w:p w:rsidR="003948FD" w:rsidRDefault="003948FD" w:rsidP="00521AA5">
            <w:pPr>
              <w:spacing w:line="360" w:lineRule="auto"/>
              <w:jc w:val="both"/>
              <w:rPr>
                <w:rFonts w:asciiTheme="majorBidi" w:hAnsiTheme="majorBidi" w:cstheme="majorBidi"/>
                <w:sz w:val="24"/>
                <w:szCs w:val="24"/>
              </w:rPr>
            </w:pPr>
            <w:r>
              <w:rPr>
                <w:rFonts w:asciiTheme="majorBidi" w:hAnsiTheme="majorBidi" w:cstheme="majorBidi"/>
                <w:sz w:val="24"/>
                <w:szCs w:val="24"/>
              </w:rPr>
              <w:t>MOV VAR1,[SI]</w:t>
            </w:r>
          </w:p>
        </w:tc>
        <w:tc>
          <w:tcPr>
            <w:tcW w:w="7469" w:type="dxa"/>
          </w:tcPr>
          <w:p w:rsidR="003948FD" w:rsidRDefault="003948FD" w:rsidP="00521AA5">
            <w:pPr>
              <w:spacing w:line="360" w:lineRule="auto"/>
              <w:jc w:val="both"/>
              <w:rPr>
                <w:rFonts w:asciiTheme="majorBidi" w:hAnsiTheme="majorBidi" w:cstheme="majorBidi"/>
                <w:sz w:val="24"/>
                <w:szCs w:val="24"/>
              </w:rPr>
            </w:pPr>
          </w:p>
        </w:tc>
      </w:tr>
    </w:tbl>
    <w:p w:rsidR="003948FD" w:rsidRDefault="003948FD" w:rsidP="00521AA5">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[4] Write a single instruction for each of the following operations. Note that no other changes should occur.</w:t>
      </w:r>
    </w:p>
    <w:p w:rsidR="003948FD" w:rsidRDefault="003948FD" w:rsidP="00521AA5">
      <w:pPr>
        <w:pStyle w:val="ListParagraph"/>
        <w:numPr>
          <w:ilvl w:val="1"/>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Multiply the content of AX by 16:</w:t>
      </w:r>
    </w:p>
    <w:p w:rsidR="003948FD" w:rsidRDefault="003948FD" w:rsidP="00521AA5">
      <w:pPr>
        <w:pStyle w:val="ListParagraph"/>
        <w:numPr>
          <w:ilvl w:val="1"/>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Change the sign of the content of AX:</w:t>
      </w:r>
    </w:p>
    <w:p w:rsidR="00835360" w:rsidRDefault="00835360" w:rsidP="00521AA5">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 Identify the operand addressing mode used in each of these instructions.</w:t>
      </w:r>
    </w:p>
    <w:p w:rsidR="00835360" w:rsidRDefault="00835360" w:rsidP="00521AA5">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CMP WORD PTR [200],10 </w:t>
      </w:r>
    </w:p>
    <w:p w:rsidR="00835360" w:rsidRDefault="00835360" w:rsidP="00521AA5">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MOV IVAL[DI+4], CX </w:t>
      </w:r>
    </w:p>
    <w:p w:rsidR="002A0256" w:rsidRDefault="002A0256"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Assume there is a machine with the following specifications: Address bus=24 bits, data bus= 16bits and All registers are 32bits width. The segment size =             The maximum addressable memory size= </w:t>
      </w:r>
    </w:p>
    <w:p w:rsidR="002A0256" w:rsidRDefault="002A0256"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[3] The designer of this machine has been fired. Why?</w:t>
      </w:r>
    </w:p>
    <w:p w:rsidR="00521AA5" w:rsidRPr="00521AA5" w:rsidRDefault="00521AA5" w:rsidP="00521AA5">
      <w:pPr>
        <w:pStyle w:val="ListParagraph"/>
        <w:spacing w:line="360" w:lineRule="auto"/>
        <w:jc w:val="both"/>
        <w:rPr>
          <w:rFonts w:asciiTheme="majorBidi" w:hAnsiTheme="majorBidi" w:cstheme="majorBidi"/>
          <w:b/>
          <w:bCs/>
          <w:sz w:val="24"/>
          <w:szCs w:val="24"/>
          <w:lang w:bidi="ar-EG"/>
        </w:rPr>
      </w:pPr>
      <w:r w:rsidRPr="00521AA5">
        <w:rPr>
          <w:rFonts w:asciiTheme="majorBidi" w:hAnsiTheme="majorBidi" w:cstheme="majorBidi"/>
          <w:b/>
          <w:bCs/>
          <w:sz w:val="24"/>
          <w:szCs w:val="24"/>
          <w:lang w:bidi="ar-EG"/>
        </w:rPr>
        <w:t>Answer:</w:t>
      </w:r>
    </w:p>
    <w:p w:rsidR="002A0256" w:rsidRDefault="002A0256"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[4] Assume there are no stack. Suggest two alternatives:</w:t>
      </w:r>
    </w:p>
    <w:p w:rsidR="002A0256" w:rsidRDefault="002A0256" w:rsidP="00521AA5">
      <w:pPr>
        <w:pStyle w:val="ListParagraph"/>
        <w:numPr>
          <w:ilvl w:val="0"/>
          <w:numId w:val="18"/>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Faster alternative:</w:t>
      </w:r>
    </w:p>
    <w:p w:rsidR="002A0256" w:rsidRDefault="002A0256" w:rsidP="00521AA5">
      <w:pPr>
        <w:pStyle w:val="ListParagraph"/>
        <w:numPr>
          <w:ilvl w:val="0"/>
          <w:numId w:val="18"/>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Cheaper alternative: </w:t>
      </w:r>
    </w:p>
    <w:p w:rsidR="002A0256" w:rsidRDefault="002A0256" w:rsidP="00521AA5">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[3] If an instruction that needs to be fetched is in physical memory location 389F2 and CS = 2700, does the code segment range include it or not? If not, what value should be assigned to CS if the IP must be = 1282?</w:t>
      </w:r>
      <w:r w:rsidR="00521AA5">
        <w:rPr>
          <w:rFonts w:asciiTheme="majorBidi" w:hAnsiTheme="majorBidi" w:cstheme="majorBidi"/>
          <w:sz w:val="24"/>
          <w:szCs w:val="24"/>
        </w:rPr>
        <w:t xml:space="preserve"> </w:t>
      </w:r>
      <w:r w:rsidR="00521AA5" w:rsidRPr="00521AA5">
        <w:rPr>
          <w:rFonts w:asciiTheme="majorBidi" w:hAnsiTheme="majorBidi" w:cstheme="majorBidi"/>
          <w:b/>
          <w:bCs/>
          <w:sz w:val="24"/>
          <w:szCs w:val="24"/>
        </w:rPr>
        <w:t>Answer:</w:t>
      </w:r>
    </w:p>
    <w:p w:rsidR="00C37ED0" w:rsidRDefault="00C37ED0"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[2] What are the modified registers by calling each of the following codes?</w:t>
      </w:r>
    </w:p>
    <w:tbl>
      <w:tblPr>
        <w:tblStyle w:val="TableGrid"/>
        <w:tblW w:w="10790" w:type="dxa"/>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37ED0" w:rsidTr="00521AA5">
        <w:tc>
          <w:tcPr>
            <w:tcW w:w="5395" w:type="dxa"/>
            <w:hideMark/>
          </w:tcPr>
          <w:p w:rsidR="00C37ED0" w:rsidRDefault="00C37ED0" w:rsidP="00521AA5">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FUNC1 PROC </w:t>
            </w:r>
          </w:p>
          <w:p w:rsidR="00C37ED0" w:rsidRDefault="00C37ED0" w:rsidP="00521AA5">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MOV AL,0C1h </w:t>
            </w:r>
          </w:p>
          <w:p w:rsidR="00C37ED0" w:rsidRDefault="00C37ED0" w:rsidP="00521AA5">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FUNC1 ENDP  </w:t>
            </w:r>
          </w:p>
        </w:tc>
        <w:tc>
          <w:tcPr>
            <w:tcW w:w="5395" w:type="dxa"/>
            <w:hideMark/>
          </w:tcPr>
          <w:p w:rsidR="00C37ED0" w:rsidRDefault="00C37ED0" w:rsidP="00521AA5">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FUNC1 MACRO </w:t>
            </w:r>
          </w:p>
          <w:p w:rsidR="00C37ED0" w:rsidRDefault="00C37ED0" w:rsidP="00521AA5">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MOV AL,0C1h </w:t>
            </w:r>
          </w:p>
          <w:p w:rsidR="00C37ED0" w:rsidRDefault="00C37ED0" w:rsidP="00521AA5">
            <w:p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ENDM FUNC1</w:t>
            </w:r>
          </w:p>
        </w:tc>
      </w:tr>
    </w:tbl>
    <w:p w:rsidR="00C37ED0" w:rsidRPr="00521AA5" w:rsidRDefault="00521AA5" w:rsidP="00521AA5">
      <w:pPr>
        <w:spacing w:line="360" w:lineRule="auto"/>
        <w:jc w:val="both"/>
        <w:rPr>
          <w:rFonts w:asciiTheme="majorBidi" w:hAnsiTheme="majorBidi" w:cstheme="majorBidi"/>
          <w:b/>
          <w:bCs/>
          <w:sz w:val="24"/>
          <w:szCs w:val="24"/>
          <w:lang w:bidi="ar-EG"/>
        </w:rPr>
      </w:pPr>
      <w:r w:rsidRPr="00521AA5">
        <w:rPr>
          <w:rFonts w:asciiTheme="majorBidi" w:hAnsiTheme="majorBidi" w:cstheme="majorBidi"/>
          <w:b/>
          <w:bCs/>
          <w:sz w:val="24"/>
          <w:szCs w:val="24"/>
          <w:lang w:bidi="ar-EG"/>
        </w:rPr>
        <w:t>Answer:</w:t>
      </w:r>
    </w:p>
    <w:p w:rsidR="00C37ED0" w:rsidRDefault="00C37ED0"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[2] For a complicated back and white image, it is preferable to use (low/high) </w:t>
      </w:r>
      <w:r w:rsidR="00521AA5">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resolution video mode because </w:t>
      </w:r>
    </w:p>
    <w:p w:rsidR="002F4CCC" w:rsidRDefault="002F4CCC" w:rsidP="00521AA5">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[2] 10000000 = </w:t>
      </w:r>
      <w:r w:rsidR="00521AA5">
        <w:rPr>
          <w:rFonts w:asciiTheme="majorBidi" w:hAnsiTheme="majorBidi" w:cstheme="majorBidi"/>
          <w:sz w:val="24"/>
          <w:szCs w:val="24"/>
        </w:rPr>
        <w:t xml:space="preserve">            </w:t>
      </w:r>
      <w:r>
        <w:rPr>
          <w:rFonts w:asciiTheme="majorBidi" w:hAnsiTheme="majorBidi" w:cstheme="majorBidi"/>
          <w:sz w:val="24"/>
          <w:szCs w:val="24"/>
        </w:rPr>
        <w:t xml:space="preserve"> [as an unsigned number] and 10000000 = </w:t>
      </w:r>
      <w:r w:rsidR="00521AA5">
        <w:rPr>
          <w:rFonts w:asciiTheme="majorBidi" w:hAnsiTheme="majorBidi" w:cstheme="majorBidi"/>
          <w:sz w:val="24"/>
          <w:szCs w:val="24"/>
        </w:rPr>
        <w:t xml:space="preserve">              </w:t>
      </w:r>
      <w:r>
        <w:rPr>
          <w:rFonts w:asciiTheme="majorBidi" w:hAnsiTheme="majorBidi" w:cstheme="majorBidi"/>
          <w:sz w:val="24"/>
          <w:szCs w:val="24"/>
        </w:rPr>
        <w:t xml:space="preserve"> [as a signed number]</w:t>
      </w:r>
    </w:p>
    <w:p w:rsidR="00521AA5" w:rsidRDefault="00521AA5" w:rsidP="00521AA5">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[3] What will be the value in AX after executing the following instructions? Assume that DS and ES are set up appropriately to access the variable ‘array’. Give the answer in hexadecimal:</w:t>
      </w:r>
    </w:p>
    <w:p w:rsidR="00521AA5" w:rsidRDefault="00521AA5" w:rsidP="00521AA5">
      <w:pPr>
        <w:autoSpaceDE w:val="0"/>
        <w:autoSpaceDN w:val="0"/>
        <w:adjustRightInd w:val="0"/>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array </w:t>
      </w:r>
      <w:proofErr w:type="spellStart"/>
      <w:r>
        <w:rPr>
          <w:rFonts w:asciiTheme="majorBidi" w:hAnsiTheme="majorBidi" w:cstheme="majorBidi"/>
          <w:sz w:val="24"/>
          <w:szCs w:val="24"/>
        </w:rPr>
        <w:t>dw</w:t>
      </w:r>
      <w:proofErr w:type="spellEnd"/>
      <w:r>
        <w:rPr>
          <w:rFonts w:asciiTheme="majorBidi" w:hAnsiTheme="majorBidi" w:cstheme="majorBidi"/>
          <w:sz w:val="24"/>
          <w:szCs w:val="24"/>
        </w:rPr>
        <w:t xml:space="preserve"> 1111h, 2222h, 3333h, 4444h</w:t>
      </w:r>
    </w:p>
    <w:p w:rsidR="00521AA5" w:rsidRDefault="00521AA5" w:rsidP="00521AA5">
      <w:pPr>
        <w:autoSpaceDE w:val="0"/>
        <w:autoSpaceDN w:val="0"/>
        <w:adjustRightInd w:val="0"/>
        <w:spacing w:after="0" w:line="360" w:lineRule="auto"/>
        <w:ind w:left="720"/>
        <w:jc w:val="both"/>
        <w:rPr>
          <w:rFonts w:asciiTheme="majorBidi" w:hAnsiTheme="majorBidi" w:cstheme="majorBidi"/>
          <w:b/>
          <w:bCs/>
          <w:sz w:val="24"/>
          <w:szCs w:val="24"/>
        </w:rPr>
      </w:pPr>
      <w:r>
        <w:rPr>
          <w:rFonts w:asciiTheme="majorBidi" w:hAnsiTheme="majorBidi" w:cstheme="majorBidi"/>
          <w:sz w:val="24"/>
          <w:szCs w:val="24"/>
        </w:rPr>
        <w:t>mov bx,1</w:t>
      </w:r>
    </w:p>
    <w:p w:rsidR="00521AA5" w:rsidRDefault="00521AA5" w:rsidP="00521AA5">
      <w:pPr>
        <w:autoSpaceDE w:val="0"/>
        <w:autoSpaceDN w:val="0"/>
        <w:adjustRightInd w:val="0"/>
        <w:spacing w:after="0" w:line="360" w:lineRule="auto"/>
        <w:ind w:left="720"/>
        <w:jc w:val="both"/>
        <w:rPr>
          <w:rFonts w:asciiTheme="majorBidi" w:hAnsiTheme="majorBidi" w:cstheme="majorBidi"/>
          <w:b/>
          <w:bCs/>
          <w:sz w:val="24"/>
          <w:szCs w:val="24"/>
        </w:rPr>
      </w:pPr>
      <w:r>
        <w:rPr>
          <w:rFonts w:asciiTheme="majorBidi" w:hAnsiTheme="majorBidi" w:cstheme="majorBidi"/>
          <w:sz w:val="24"/>
          <w:szCs w:val="24"/>
        </w:rPr>
        <w:t>mov si,6</w:t>
      </w:r>
    </w:p>
    <w:p w:rsidR="00521AA5" w:rsidRDefault="00521AA5" w:rsidP="00521AA5">
      <w:pPr>
        <w:autoSpaceDE w:val="0"/>
        <w:autoSpaceDN w:val="0"/>
        <w:adjustRightInd w:val="0"/>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mov </w:t>
      </w:r>
      <w:proofErr w:type="spellStart"/>
      <w:r>
        <w:rPr>
          <w:rFonts w:asciiTheme="majorBidi" w:hAnsiTheme="majorBidi" w:cstheme="majorBidi"/>
          <w:sz w:val="24"/>
          <w:szCs w:val="24"/>
        </w:rPr>
        <w:t>ax,array</w:t>
      </w:r>
      <w:proofErr w:type="spellEnd"/>
      <w:r>
        <w:rPr>
          <w:rFonts w:asciiTheme="majorBidi" w:hAnsiTheme="majorBidi" w:cstheme="majorBidi"/>
          <w:sz w:val="24"/>
          <w:szCs w:val="24"/>
        </w:rPr>
        <w:t>[bx][si-2]</w:t>
      </w:r>
    </w:p>
    <w:p w:rsidR="00521AA5" w:rsidRPr="00521AA5" w:rsidRDefault="00521AA5" w:rsidP="00521AA5">
      <w:pPr>
        <w:spacing w:line="360" w:lineRule="auto"/>
        <w:jc w:val="both"/>
        <w:rPr>
          <w:rFonts w:asciiTheme="majorBidi" w:hAnsiTheme="majorBidi" w:cstheme="majorBidi"/>
          <w:b/>
          <w:bCs/>
          <w:sz w:val="24"/>
          <w:szCs w:val="24"/>
          <w:lang w:bidi="ar-EG"/>
        </w:rPr>
      </w:pPr>
      <w:r w:rsidRPr="00521AA5">
        <w:rPr>
          <w:rFonts w:asciiTheme="majorBidi" w:hAnsiTheme="majorBidi" w:cstheme="majorBidi"/>
          <w:b/>
          <w:bCs/>
          <w:sz w:val="24"/>
          <w:szCs w:val="24"/>
          <w:lang w:bidi="ar-EG"/>
        </w:rPr>
        <w:t>Answer:</w:t>
      </w:r>
    </w:p>
    <w:p w:rsidR="002F4CCC" w:rsidRDefault="00521AA5"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2F4CCC">
        <w:rPr>
          <w:rFonts w:asciiTheme="majorBidi" w:hAnsiTheme="majorBidi" w:cstheme="majorBidi"/>
          <w:sz w:val="24"/>
          <w:szCs w:val="24"/>
          <w:lang w:bidi="ar-EG"/>
        </w:rPr>
        <w:t xml:space="preserve">[4] Ask the user to input two numbers. Display the difference. As the following: </w:t>
      </w:r>
    </w:p>
    <w:p w:rsidR="002F4CCC" w:rsidRDefault="002F4CCC" w:rsidP="00521AA5">
      <w:pPr>
        <w:spacing w:line="360" w:lineRule="auto"/>
        <w:ind w:left="720"/>
        <w:jc w:val="both"/>
        <w:rPr>
          <w:rFonts w:asciiTheme="majorBidi" w:hAnsiTheme="majorBidi" w:cstheme="majorBidi"/>
          <w:sz w:val="24"/>
          <w:szCs w:val="24"/>
          <w:lang w:bidi="ar-EG"/>
        </w:rPr>
      </w:pPr>
      <w:r>
        <w:rPr>
          <w:rFonts w:asciiTheme="majorBidi" w:hAnsiTheme="majorBidi" w:cstheme="majorBidi"/>
          <w:sz w:val="24"/>
          <w:szCs w:val="24"/>
          <w:lang w:bidi="ar-EG"/>
        </w:rPr>
        <w:t>Enter the first number: 4</w:t>
      </w:r>
    </w:p>
    <w:p w:rsidR="002F4CCC" w:rsidRDefault="002F4CCC" w:rsidP="00521AA5">
      <w:pPr>
        <w:spacing w:line="360" w:lineRule="auto"/>
        <w:ind w:left="720"/>
        <w:jc w:val="both"/>
        <w:rPr>
          <w:rFonts w:asciiTheme="majorBidi" w:hAnsiTheme="majorBidi" w:cstheme="majorBidi"/>
          <w:sz w:val="24"/>
          <w:szCs w:val="24"/>
          <w:lang w:bidi="ar-EG"/>
        </w:rPr>
      </w:pPr>
      <w:r>
        <w:rPr>
          <w:rFonts w:asciiTheme="majorBidi" w:hAnsiTheme="majorBidi" w:cstheme="majorBidi"/>
          <w:sz w:val="24"/>
          <w:szCs w:val="24"/>
          <w:lang w:bidi="ar-EG"/>
        </w:rPr>
        <w:t>Enter the second number: 5</w:t>
      </w:r>
    </w:p>
    <w:p w:rsidR="00521AA5" w:rsidRDefault="002F4CCC" w:rsidP="00521AA5">
      <w:pPr>
        <w:spacing w:line="360" w:lineRule="auto"/>
        <w:ind w:left="720"/>
        <w:jc w:val="both"/>
        <w:rPr>
          <w:rFonts w:asciiTheme="majorBidi" w:hAnsiTheme="majorBidi" w:cstheme="majorBidi"/>
          <w:sz w:val="24"/>
          <w:szCs w:val="24"/>
          <w:lang w:bidi="ar-EG"/>
        </w:rPr>
      </w:pPr>
      <w:r>
        <w:rPr>
          <w:rFonts w:asciiTheme="majorBidi" w:hAnsiTheme="majorBidi" w:cstheme="majorBidi"/>
          <w:sz w:val="24"/>
          <w:szCs w:val="24"/>
          <w:lang w:bidi="ar-EG"/>
        </w:rPr>
        <w:t>4+5=-1</w:t>
      </w:r>
    </w:p>
    <w:p w:rsidR="00E9487D" w:rsidRDefault="00E9487D" w:rsidP="00521AA5">
      <w:pPr>
        <w:pStyle w:val="ListParagraph"/>
        <w:numPr>
          <w:ilvl w:val="0"/>
          <w:numId w:val="14"/>
        </w:numPr>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[4] Write a program that replaces the last six characters of STR1 with the last six characters of STR2</w:t>
      </w:r>
    </w:p>
    <w:p w:rsidR="00E9487D" w:rsidRDefault="00E9487D" w:rsidP="00521AA5">
      <w:pPr>
        <w:spacing w:line="360" w:lineRule="auto"/>
        <w:ind w:left="1440"/>
        <w:jc w:val="both"/>
        <w:rPr>
          <w:rFonts w:asciiTheme="majorBidi" w:hAnsiTheme="majorBidi" w:cstheme="majorBidi"/>
          <w:sz w:val="24"/>
          <w:szCs w:val="24"/>
          <w:lang w:bidi="ar-EG"/>
        </w:rPr>
      </w:pPr>
      <w:r>
        <w:rPr>
          <w:rFonts w:asciiTheme="majorBidi" w:hAnsiTheme="majorBidi" w:cstheme="majorBidi"/>
          <w:sz w:val="24"/>
          <w:szCs w:val="24"/>
          <w:lang w:bidi="ar-EG"/>
        </w:rPr>
        <w:t>STR1 DB ‘MY NAME IS HASSAN’</w:t>
      </w:r>
    </w:p>
    <w:p w:rsidR="003948FD" w:rsidRDefault="00E9487D" w:rsidP="00521AA5">
      <w:pPr>
        <w:spacing w:line="360" w:lineRule="auto"/>
        <w:ind w:left="1440"/>
        <w:rPr>
          <w:rFonts w:asciiTheme="majorBidi" w:hAnsiTheme="majorBidi" w:cstheme="majorBidi"/>
          <w:sz w:val="24"/>
          <w:szCs w:val="24"/>
          <w:lang w:bidi="ar-EG"/>
        </w:rPr>
      </w:pPr>
      <w:r>
        <w:rPr>
          <w:rFonts w:asciiTheme="majorBidi" w:hAnsiTheme="majorBidi" w:cstheme="majorBidi"/>
          <w:sz w:val="24"/>
          <w:szCs w:val="24"/>
          <w:lang w:bidi="ar-EG"/>
        </w:rPr>
        <w:t>STR2 DB ‘MY NAME IS KHALED’</w:t>
      </w:r>
    </w:p>
    <w:p w:rsidR="00265A46" w:rsidRPr="009410B4" w:rsidRDefault="00265A46" w:rsidP="00521AA5">
      <w:pPr>
        <w:spacing w:line="360" w:lineRule="auto"/>
        <w:rPr>
          <w:rFonts w:asciiTheme="majorBidi" w:hAnsiTheme="majorBidi" w:cstheme="majorBidi"/>
          <w:b/>
          <w:bCs/>
          <w:sz w:val="24"/>
          <w:szCs w:val="24"/>
          <w:u w:val="single"/>
        </w:rPr>
      </w:pPr>
    </w:p>
    <w:sectPr w:rsidR="00265A46" w:rsidRPr="009410B4" w:rsidSect="00C5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D57"/>
    <w:multiLevelType w:val="hybridMultilevel"/>
    <w:tmpl w:val="5552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03DA"/>
    <w:multiLevelType w:val="hybridMultilevel"/>
    <w:tmpl w:val="D56E9422"/>
    <w:lvl w:ilvl="0" w:tplc="40AC6ECA">
      <w:start w:val="1"/>
      <w:numFmt w:val="bullet"/>
      <w:lvlText w:val="•"/>
      <w:lvlJc w:val="left"/>
      <w:pPr>
        <w:tabs>
          <w:tab w:val="num" w:pos="720"/>
        </w:tabs>
        <w:ind w:left="720" w:hanging="360"/>
      </w:pPr>
      <w:rPr>
        <w:rFonts w:ascii="Arial" w:hAnsi="Arial" w:hint="default"/>
      </w:rPr>
    </w:lvl>
    <w:lvl w:ilvl="1" w:tplc="DA987C38" w:tentative="1">
      <w:start w:val="1"/>
      <w:numFmt w:val="bullet"/>
      <w:lvlText w:val="•"/>
      <w:lvlJc w:val="left"/>
      <w:pPr>
        <w:tabs>
          <w:tab w:val="num" w:pos="1440"/>
        </w:tabs>
        <w:ind w:left="1440" w:hanging="360"/>
      </w:pPr>
      <w:rPr>
        <w:rFonts w:ascii="Arial" w:hAnsi="Arial" w:hint="default"/>
      </w:rPr>
    </w:lvl>
    <w:lvl w:ilvl="2" w:tplc="F09E97A6" w:tentative="1">
      <w:start w:val="1"/>
      <w:numFmt w:val="bullet"/>
      <w:lvlText w:val="•"/>
      <w:lvlJc w:val="left"/>
      <w:pPr>
        <w:tabs>
          <w:tab w:val="num" w:pos="2160"/>
        </w:tabs>
        <w:ind w:left="2160" w:hanging="360"/>
      </w:pPr>
      <w:rPr>
        <w:rFonts w:ascii="Arial" w:hAnsi="Arial" w:hint="default"/>
      </w:rPr>
    </w:lvl>
    <w:lvl w:ilvl="3" w:tplc="5468A06E" w:tentative="1">
      <w:start w:val="1"/>
      <w:numFmt w:val="bullet"/>
      <w:lvlText w:val="•"/>
      <w:lvlJc w:val="left"/>
      <w:pPr>
        <w:tabs>
          <w:tab w:val="num" w:pos="2880"/>
        </w:tabs>
        <w:ind w:left="2880" w:hanging="360"/>
      </w:pPr>
      <w:rPr>
        <w:rFonts w:ascii="Arial" w:hAnsi="Arial" w:hint="default"/>
      </w:rPr>
    </w:lvl>
    <w:lvl w:ilvl="4" w:tplc="1DE0786A" w:tentative="1">
      <w:start w:val="1"/>
      <w:numFmt w:val="bullet"/>
      <w:lvlText w:val="•"/>
      <w:lvlJc w:val="left"/>
      <w:pPr>
        <w:tabs>
          <w:tab w:val="num" w:pos="3600"/>
        </w:tabs>
        <w:ind w:left="3600" w:hanging="360"/>
      </w:pPr>
      <w:rPr>
        <w:rFonts w:ascii="Arial" w:hAnsi="Arial" w:hint="default"/>
      </w:rPr>
    </w:lvl>
    <w:lvl w:ilvl="5" w:tplc="1C7625F6" w:tentative="1">
      <w:start w:val="1"/>
      <w:numFmt w:val="bullet"/>
      <w:lvlText w:val="•"/>
      <w:lvlJc w:val="left"/>
      <w:pPr>
        <w:tabs>
          <w:tab w:val="num" w:pos="4320"/>
        </w:tabs>
        <w:ind w:left="4320" w:hanging="360"/>
      </w:pPr>
      <w:rPr>
        <w:rFonts w:ascii="Arial" w:hAnsi="Arial" w:hint="default"/>
      </w:rPr>
    </w:lvl>
    <w:lvl w:ilvl="6" w:tplc="99946CFA" w:tentative="1">
      <w:start w:val="1"/>
      <w:numFmt w:val="bullet"/>
      <w:lvlText w:val="•"/>
      <w:lvlJc w:val="left"/>
      <w:pPr>
        <w:tabs>
          <w:tab w:val="num" w:pos="5040"/>
        </w:tabs>
        <w:ind w:left="5040" w:hanging="360"/>
      </w:pPr>
      <w:rPr>
        <w:rFonts w:ascii="Arial" w:hAnsi="Arial" w:hint="default"/>
      </w:rPr>
    </w:lvl>
    <w:lvl w:ilvl="7" w:tplc="17D6D7C6" w:tentative="1">
      <w:start w:val="1"/>
      <w:numFmt w:val="bullet"/>
      <w:lvlText w:val="•"/>
      <w:lvlJc w:val="left"/>
      <w:pPr>
        <w:tabs>
          <w:tab w:val="num" w:pos="5760"/>
        </w:tabs>
        <w:ind w:left="5760" w:hanging="360"/>
      </w:pPr>
      <w:rPr>
        <w:rFonts w:ascii="Arial" w:hAnsi="Arial" w:hint="default"/>
      </w:rPr>
    </w:lvl>
    <w:lvl w:ilvl="8" w:tplc="88AA8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A68C8"/>
    <w:multiLevelType w:val="hybridMultilevel"/>
    <w:tmpl w:val="04429AD2"/>
    <w:lvl w:ilvl="0" w:tplc="D5082678">
      <w:start w:val="1"/>
      <w:numFmt w:val="bullet"/>
      <w:lvlText w:val="•"/>
      <w:lvlJc w:val="left"/>
      <w:pPr>
        <w:tabs>
          <w:tab w:val="num" w:pos="720"/>
        </w:tabs>
        <w:ind w:left="720" w:hanging="360"/>
      </w:pPr>
      <w:rPr>
        <w:rFonts w:ascii="Arial" w:hAnsi="Arial" w:hint="default"/>
      </w:rPr>
    </w:lvl>
    <w:lvl w:ilvl="1" w:tplc="42263EFC" w:tentative="1">
      <w:start w:val="1"/>
      <w:numFmt w:val="bullet"/>
      <w:lvlText w:val="•"/>
      <w:lvlJc w:val="left"/>
      <w:pPr>
        <w:tabs>
          <w:tab w:val="num" w:pos="1440"/>
        </w:tabs>
        <w:ind w:left="1440" w:hanging="360"/>
      </w:pPr>
      <w:rPr>
        <w:rFonts w:ascii="Arial" w:hAnsi="Arial" w:hint="default"/>
      </w:rPr>
    </w:lvl>
    <w:lvl w:ilvl="2" w:tplc="D254761A" w:tentative="1">
      <w:start w:val="1"/>
      <w:numFmt w:val="bullet"/>
      <w:lvlText w:val="•"/>
      <w:lvlJc w:val="left"/>
      <w:pPr>
        <w:tabs>
          <w:tab w:val="num" w:pos="2160"/>
        </w:tabs>
        <w:ind w:left="2160" w:hanging="360"/>
      </w:pPr>
      <w:rPr>
        <w:rFonts w:ascii="Arial" w:hAnsi="Arial" w:hint="default"/>
      </w:rPr>
    </w:lvl>
    <w:lvl w:ilvl="3" w:tplc="3D2AE220" w:tentative="1">
      <w:start w:val="1"/>
      <w:numFmt w:val="bullet"/>
      <w:lvlText w:val="•"/>
      <w:lvlJc w:val="left"/>
      <w:pPr>
        <w:tabs>
          <w:tab w:val="num" w:pos="2880"/>
        </w:tabs>
        <w:ind w:left="2880" w:hanging="360"/>
      </w:pPr>
      <w:rPr>
        <w:rFonts w:ascii="Arial" w:hAnsi="Arial" w:hint="default"/>
      </w:rPr>
    </w:lvl>
    <w:lvl w:ilvl="4" w:tplc="7B26D52C" w:tentative="1">
      <w:start w:val="1"/>
      <w:numFmt w:val="bullet"/>
      <w:lvlText w:val="•"/>
      <w:lvlJc w:val="left"/>
      <w:pPr>
        <w:tabs>
          <w:tab w:val="num" w:pos="3600"/>
        </w:tabs>
        <w:ind w:left="3600" w:hanging="360"/>
      </w:pPr>
      <w:rPr>
        <w:rFonts w:ascii="Arial" w:hAnsi="Arial" w:hint="default"/>
      </w:rPr>
    </w:lvl>
    <w:lvl w:ilvl="5" w:tplc="7E2CC608" w:tentative="1">
      <w:start w:val="1"/>
      <w:numFmt w:val="bullet"/>
      <w:lvlText w:val="•"/>
      <w:lvlJc w:val="left"/>
      <w:pPr>
        <w:tabs>
          <w:tab w:val="num" w:pos="4320"/>
        </w:tabs>
        <w:ind w:left="4320" w:hanging="360"/>
      </w:pPr>
      <w:rPr>
        <w:rFonts w:ascii="Arial" w:hAnsi="Arial" w:hint="default"/>
      </w:rPr>
    </w:lvl>
    <w:lvl w:ilvl="6" w:tplc="994228A0" w:tentative="1">
      <w:start w:val="1"/>
      <w:numFmt w:val="bullet"/>
      <w:lvlText w:val="•"/>
      <w:lvlJc w:val="left"/>
      <w:pPr>
        <w:tabs>
          <w:tab w:val="num" w:pos="5040"/>
        </w:tabs>
        <w:ind w:left="5040" w:hanging="360"/>
      </w:pPr>
      <w:rPr>
        <w:rFonts w:ascii="Arial" w:hAnsi="Arial" w:hint="default"/>
      </w:rPr>
    </w:lvl>
    <w:lvl w:ilvl="7" w:tplc="F69C7538" w:tentative="1">
      <w:start w:val="1"/>
      <w:numFmt w:val="bullet"/>
      <w:lvlText w:val="•"/>
      <w:lvlJc w:val="left"/>
      <w:pPr>
        <w:tabs>
          <w:tab w:val="num" w:pos="5760"/>
        </w:tabs>
        <w:ind w:left="5760" w:hanging="360"/>
      </w:pPr>
      <w:rPr>
        <w:rFonts w:ascii="Arial" w:hAnsi="Arial" w:hint="default"/>
      </w:rPr>
    </w:lvl>
    <w:lvl w:ilvl="8" w:tplc="56F672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90B47"/>
    <w:multiLevelType w:val="hybridMultilevel"/>
    <w:tmpl w:val="CBCE26F0"/>
    <w:lvl w:ilvl="0" w:tplc="1B084EFC">
      <w:start w:val="1"/>
      <w:numFmt w:val="bullet"/>
      <w:lvlText w:val="•"/>
      <w:lvlJc w:val="left"/>
      <w:pPr>
        <w:tabs>
          <w:tab w:val="num" w:pos="720"/>
        </w:tabs>
        <w:ind w:left="720" w:hanging="360"/>
      </w:pPr>
      <w:rPr>
        <w:rFonts w:ascii="Arial" w:hAnsi="Arial" w:hint="default"/>
      </w:rPr>
    </w:lvl>
    <w:lvl w:ilvl="1" w:tplc="92ECF016" w:tentative="1">
      <w:start w:val="1"/>
      <w:numFmt w:val="bullet"/>
      <w:lvlText w:val="•"/>
      <w:lvlJc w:val="left"/>
      <w:pPr>
        <w:tabs>
          <w:tab w:val="num" w:pos="1440"/>
        </w:tabs>
        <w:ind w:left="1440" w:hanging="360"/>
      </w:pPr>
      <w:rPr>
        <w:rFonts w:ascii="Arial" w:hAnsi="Arial" w:hint="default"/>
      </w:rPr>
    </w:lvl>
    <w:lvl w:ilvl="2" w:tplc="22A0BE36" w:tentative="1">
      <w:start w:val="1"/>
      <w:numFmt w:val="bullet"/>
      <w:lvlText w:val="•"/>
      <w:lvlJc w:val="left"/>
      <w:pPr>
        <w:tabs>
          <w:tab w:val="num" w:pos="2160"/>
        </w:tabs>
        <w:ind w:left="2160" w:hanging="360"/>
      </w:pPr>
      <w:rPr>
        <w:rFonts w:ascii="Arial" w:hAnsi="Arial" w:hint="default"/>
      </w:rPr>
    </w:lvl>
    <w:lvl w:ilvl="3" w:tplc="B052D04E" w:tentative="1">
      <w:start w:val="1"/>
      <w:numFmt w:val="bullet"/>
      <w:lvlText w:val="•"/>
      <w:lvlJc w:val="left"/>
      <w:pPr>
        <w:tabs>
          <w:tab w:val="num" w:pos="2880"/>
        </w:tabs>
        <w:ind w:left="2880" w:hanging="360"/>
      </w:pPr>
      <w:rPr>
        <w:rFonts w:ascii="Arial" w:hAnsi="Arial" w:hint="default"/>
      </w:rPr>
    </w:lvl>
    <w:lvl w:ilvl="4" w:tplc="DDBAADC4" w:tentative="1">
      <w:start w:val="1"/>
      <w:numFmt w:val="bullet"/>
      <w:lvlText w:val="•"/>
      <w:lvlJc w:val="left"/>
      <w:pPr>
        <w:tabs>
          <w:tab w:val="num" w:pos="3600"/>
        </w:tabs>
        <w:ind w:left="3600" w:hanging="360"/>
      </w:pPr>
      <w:rPr>
        <w:rFonts w:ascii="Arial" w:hAnsi="Arial" w:hint="default"/>
      </w:rPr>
    </w:lvl>
    <w:lvl w:ilvl="5" w:tplc="D3E80906" w:tentative="1">
      <w:start w:val="1"/>
      <w:numFmt w:val="bullet"/>
      <w:lvlText w:val="•"/>
      <w:lvlJc w:val="left"/>
      <w:pPr>
        <w:tabs>
          <w:tab w:val="num" w:pos="4320"/>
        </w:tabs>
        <w:ind w:left="4320" w:hanging="360"/>
      </w:pPr>
      <w:rPr>
        <w:rFonts w:ascii="Arial" w:hAnsi="Arial" w:hint="default"/>
      </w:rPr>
    </w:lvl>
    <w:lvl w:ilvl="6" w:tplc="71903C80" w:tentative="1">
      <w:start w:val="1"/>
      <w:numFmt w:val="bullet"/>
      <w:lvlText w:val="•"/>
      <w:lvlJc w:val="left"/>
      <w:pPr>
        <w:tabs>
          <w:tab w:val="num" w:pos="5040"/>
        </w:tabs>
        <w:ind w:left="5040" w:hanging="360"/>
      </w:pPr>
      <w:rPr>
        <w:rFonts w:ascii="Arial" w:hAnsi="Arial" w:hint="default"/>
      </w:rPr>
    </w:lvl>
    <w:lvl w:ilvl="7" w:tplc="5FC0BA36" w:tentative="1">
      <w:start w:val="1"/>
      <w:numFmt w:val="bullet"/>
      <w:lvlText w:val="•"/>
      <w:lvlJc w:val="left"/>
      <w:pPr>
        <w:tabs>
          <w:tab w:val="num" w:pos="5760"/>
        </w:tabs>
        <w:ind w:left="5760" w:hanging="360"/>
      </w:pPr>
      <w:rPr>
        <w:rFonts w:ascii="Arial" w:hAnsi="Arial" w:hint="default"/>
      </w:rPr>
    </w:lvl>
    <w:lvl w:ilvl="8" w:tplc="24703F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8C7D0C"/>
    <w:multiLevelType w:val="hybridMultilevel"/>
    <w:tmpl w:val="E69E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F3E"/>
    <w:multiLevelType w:val="hybridMultilevel"/>
    <w:tmpl w:val="E69E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7FE"/>
    <w:multiLevelType w:val="hybridMultilevel"/>
    <w:tmpl w:val="73306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055BD"/>
    <w:multiLevelType w:val="hybridMultilevel"/>
    <w:tmpl w:val="1B4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71979"/>
    <w:multiLevelType w:val="hybridMultilevel"/>
    <w:tmpl w:val="F0B8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60FD"/>
    <w:multiLevelType w:val="hybridMultilevel"/>
    <w:tmpl w:val="212AA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47AFC"/>
    <w:multiLevelType w:val="hybridMultilevel"/>
    <w:tmpl w:val="E84C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70048"/>
    <w:multiLevelType w:val="hybridMultilevel"/>
    <w:tmpl w:val="CBE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B2A55"/>
    <w:multiLevelType w:val="hybridMultilevel"/>
    <w:tmpl w:val="DE667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E5E0E"/>
    <w:multiLevelType w:val="hybridMultilevel"/>
    <w:tmpl w:val="0576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428A8"/>
    <w:multiLevelType w:val="hybridMultilevel"/>
    <w:tmpl w:val="C6BCC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553D7"/>
    <w:multiLevelType w:val="hybridMultilevel"/>
    <w:tmpl w:val="2F02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62CDF"/>
    <w:multiLevelType w:val="hybridMultilevel"/>
    <w:tmpl w:val="328A6546"/>
    <w:lvl w:ilvl="0" w:tplc="8C2AAC8E">
      <w:start w:val="1"/>
      <w:numFmt w:val="bullet"/>
      <w:lvlText w:val="•"/>
      <w:lvlJc w:val="left"/>
      <w:pPr>
        <w:tabs>
          <w:tab w:val="num" w:pos="720"/>
        </w:tabs>
        <w:ind w:left="720" w:hanging="360"/>
      </w:pPr>
      <w:rPr>
        <w:rFonts w:ascii="Arial" w:hAnsi="Arial" w:hint="default"/>
      </w:rPr>
    </w:lvl>
    <w:lvl w:ilvl="1" w:tplc="74F8C190" w:tentative="1">
      <w:start w:val="1"/>
      <w:numFmt w:val="bullet"/>
      <w:lvlText w:val="•"/>
      <w:lvlJc w:val="left"/>
      <w:pPr>
        <w:tabs>
          <w:tab w:val="num" w:pos="1440"/>
        </w:tabs>
        <w:ind w:left="1440" w:hanging="360"/>
      </w:pPr>
      <w:rPr>
        <w:rFonts w:ascii="Arial" w:hAnsi="Arial" w:hint="default"/>
      </w:rPr>
    </w:lvl>
    <w:lvl w:ilvl="2" w:tplc="5C80F01A" w:tentative="1">
      <w:start w:val="1"/>
      <w:numFmt w:val="bullet"/>
      <w:lvlText w:val="•"/>
      <w:lvlJc w:val="left"/>
      <w:pPr>
        <w:tabs>
          <w:tab w:val="num" w:pos="2160"/>
        </w:tabs>
        <w:ind w:left="2160" w:hanging="360"/>
      </w:pPr>
      <w:rPr>
        <w:rFonts w:ascii="Arial" w:hAnsi="Arial" w:hint="default"/>
      </w:rPr>
    </w:lvl>
    <w:lvl w:ilvl="3" w:tplc="CB121380" w:tentative="1">
      <w:start w:val="1"/>
      <w:numFmt w:val="bullet"/>
      <w:lvlText w:val="•"/>
      <w:lvlJc w:val="left"/>
      <w:pPr>
        <w:tabs>
          <w:tab w:val="num" w:pos="2880"/>
        </w:tabs>
        <w:ind w:left="2880" w:hanging="360"/>
      </w:pPr>
      <w:rPr>
        <w:rFonts w:ascii="Arial" w:hAnsi="Arial" w:hint="default"/>
      </w:rPr>
    </w:lvl>
    <w:lvl w:ilvl="4" w:tplc="864ECA34" w:tentative="1">
      <w:start w:val="1"/>
      <w:numFmt w:val="bullet"/>
      <w:lvlText w:val="•"/>
      <w:lvlJc w:val="left"/>
      <w:pPr>
        <w:tabs>
          <w:tab w:val="num" w:pos="3600"/>
        </w:tabs>
        <w:ind w:left="3600" w:hanging="360"/>
      </w:pPr>
      <w:rPr>
        <w:rFonts w:ascii="Arial" w:hAnsi="Arial" w:hint="default"/>
      </w:rPr>
    </w:lvl>
    <w:lvl w:ilvl="5" w:tplc="CE5AE0DC" w:tentative="1">
      <w:start w:val="1"/>
      <w:numFmt w:val="bullet"/>
      <w:lvlText w:val="•"/>
      <w:lvlJc w:val="left"/>
      <w:pPr>
        <w:tabs>
          <w:tab w:val="num" w:pos="4320"/>
        </w:tabs>
        <w:ind w:left="4320" w:hanging="360"/>
      </w:pPr>
      <w:rPr>
        <w:rFonts w:ascii="Arial" w:hAnsi="Arial" w:hint="default"/>
      </w:rPr>
    </w:lvl>
    <w:lvl w:ilvl="6" w:tplc="D1765296" w:tentative="1">
      <w:start w:val="1"/>
      <w:numFmt w:val="bullet"/>
      <w:lvlText w:val="•"/>
      <w:lvlJc w:val="left"/>
      <w:pPr>
        <w:tabs>
          <w:tab w:val="num" w:pos="5040"/>
        </w:tabs>
        <w:ind w:left="5040" w:hanging="360"/>
      </w:pPr>
      <w:rPr>
        <w:rFonts w:ascii="Arial" w:hAnsi="Arial" w:hint="default"/>
      </w:rPr>
    </w:lvl>
    <w:lvl w:ilvl="7" w:tplc="A50E9452" w:tentative="1">
      <w:start w:val="1"/>
      <w:numFmt w:val="bullet"/>
      <w:lvlText w:val="•"/>
      <w:lvlJc w:val="left"/>
      <w:pPr>
        <w:tabs>
          <w:tab w:val="num" w:pos="5760"/>
        </w:tabs>
        <w:ind w:left="5760" w:hanging="360"/>
      </w:pPr>
      <w:rPr>
        <w:rFonts w:ascii="Arial" w:hAnsi="Arial" w:hint="default"/>
      </w:rPr>
    </w:lvl>
    <w:lvl w:ilvl="8" w:tplc="954277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D31796"/>
    <w:multiLevelType w:val="hybridMultilevel"/>
    <w:tmpl w:val="E69E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3"/>
  </w:num>
  <w:num w:numId="5">
    <w:abstractNumId w:val="12"/>
  </w:num>
  <w:num w:numId="6">
    <w:abstractNumId w:val="0"/>
  </w:num>
  <w:num w:numId="7">
    <w:abstractNumId w:val="15"/>
  </w:num>
  <w:num w:numId="8">
    <w:abstractNumId w:val="7"/>
  </w:num>
  <w:num w:numId="9">
    <w:abstractNumId w:val="8"/>
  </w:num>
  <w:num w:numId="10">
    <w:abstractNumId w:val="13"/>
  </w:num>
  <w:num w:numId="11">
    <w:abstractNumId w:val="10"/>
  </w:num>
  <w:num w:numId="12">
    <w:abstractNumId w:val="14"/>
  </w:num>
  <w:num w:numId="13">
    <w:abstractNumId w:val="11"/>
  </w:num>
  <w:num w:numId="14">
    <w:abstractNumId w:val="12"/>
  </w:num>
  <w:num w:numId="15">
    <w:abstractNumId w:val="5"/>
  </w:num>
  <w:num w:numId="16">
    <w:abstractNumId w:val="4"/>
  </w:num>
  <w:num w:numId="17">
    <w:abstractNumId w:val="17"/>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B0"/>
    <w:rsid w:val="00004258"/>
    <w:rsid w:val="0003711B"/>
    <w:rsid w:val="00074C2C"/>
    <w:rsid w:val="000A1ED4"/>
    <w:rsid w:val="000B0EF8"/>
    <w:rsid w:val="000C10DC"/>
    <w:rsid w:val="000C2787"/>
    <w:rsid w:val="000C53C9"/>
    <w:rsid w:val="000D50FB"/>
    <w:rsid w:val="001514CA"/>
    <w:rsid w:val="0015182F"/>
    <w:rsid w:val="0016006E"/>
    <w:rsid w:val="00186D99"/>
    <w:rsid w:val="001B08A6"/>
    <w:rsid w:val="001C4032"/>
    <w:rsid w:val="002373C6"/>
    <w:rsid w:val="00265A46"/>
    <w:rsid w:val="00273EC9"/>
    <w:rsid w:val="00295872"/>
    <w:rsid w:val="002A0256"/>
    <w:rsid w:val="002B1A10"/>
    <w:rsid w:val="002E40AA"/>
    <w:rsid w:val="002F138F"/>
    <w:rsid w:val="002F4CCC"/>
    <w:rsid w:val="00317813"/>
    <w:rsid w:val="00317BF1"/>
    <w:rsid w:val="003248CD"/>
    <w:rsid w:val="00324E01"/>
    <w:rsid w:val="00336562"/>
    <w:rsid w:val="003948FD"/>
    <w:rsid w:val="00420031"/>
    <w:rsid w:val="00422434"/>
    <w:rsid w:val="0043454F"/>
    <w:rsid w:val="0045225C"/>
    <w:rsid w:val="004627E7"/>
    <w:rsid w:val="004D290C"/>
    <w:rsid w:val="004F32E1"/>
    <w:rsid w:val="005014C1"/>
    <w:rsid w:val="00521AA5"/>
    <w:rsid w:val="00546125"/>
    <w:rsid w:val="0056153E"/>
    <w:rsid w:val="005831EB"/>
    <w:rsid w:val="0059460E"/>
    <w:rsid w:val="005955F6"/>
    <w:rsid w:val="005E68D1"/>
    <w:rsid w:val="006004FE"/>
    <w:rsid w:val="0061438C"/>
    <w:rsid w:val="006460D8"/>
    <w:rsid w:val="006F71F7"/>
    <w:rsid w:val="0070195B"/>
    <w:rsid w:val="00730198"/>
    <w:rsid w:val="007330AC"/>
    <w:rsid w:val="00761A9A"/>
    <w:rsid w:val="00785A73"/>
    <w:rsid w:val="007E1EB2"/>
    <w:rsid w:val="00835360"/>
    <w:rsid w:val="00850FD4"/>
    <w:rsid w:val="00851C53"/>
    <w:rsid w:val="00886EE9"/>
    <w:rsid w:val="00890FBF"/>
    <w:rsid w:val="008C7AB9"/>
    <w:rsid w:val="008F1CD0"/>
    <w:rsid w:val="009409F5"/>
    <w:rsid w:val="009410B4"/>
    <w:rsid w:val="00986B27"/>
    <w:rsid w:val="009A3802"/>
    <w:rsid w:val="009B1321"/>
    <w:rsid w:val="009C774F"/>
    <w:rsid w:val="009D439B"/>
    <w:rsid w:val="009E7BDC"/>
    <w:rsid w:val="00A31DCE"/>
    <w:rsid w:val="00A616F0"/>
    <w:rsid w:val="00A62292"/>
    <w:rsid w:val="00A87969"/>
    <w:rsid w:val="00A9178F"/>
    <w:rsid w:val="00AD5F33"/>
    <w:rsid w:val="00AE4FDF"/>
    <w:rsid w:val="00AF6654"/>
    <w:rsid w:val="00B071AA"/>
    <w:rsid w:val="00B347D7"/>
    <w:rsid w:val="00B44170"/>
    <w:rsid w:val="00B86102"/>
    <w:rsid w:val="00B862B5"/>
    <w:rsid w:val="00B955EE"/>
    <w:rsid w:val="00C33D29"/>
    <w:rsid w:val="00C37ED0"/>
    <w:rsid w:val="00C50476"/>
    <w:rsid w:val="00C52EB0"/>
    <w:rsid w:val="00C76E81"/>
    <w:rsid w:val="00C90E11"/>
    <w:rsid w:val="00CC1967"/>
    <w:rsid w:val="00CD2761"/>
    <w:rsid w:val="00CE3C5F"/>
    <w:rsid w:val="00D14191"/>
    <w:rsid w:val="00D3778B"/>
    <w:rsid w:val="00D50922"/>
    <w:rsid w:val="00D56373"/>
    <w:rsid w:val="00D95258"/>
    <w:rsid w:val="00E2333F"/>
    <w:rsid w:val="00E25A5D"/>
    <w:rsid w:val="00E7653A"/>
    <w:rsid w:val="00E82CD3"/>
    <w:rsid w:val="00E8476D"/>
    <w:rsid w:val="00E90348"/>
    <w:rsid w:val="00E9487D"/>
    <w:rsid w:val="00EA175C"/>
    <w:rsid w:val="00EC1224"/>
    <w:rsid w:val="00F12E0B"/>
    <w:rsid w:val="00F20505"/>
    <w:rsid w:val="00F36648"/>
    <w:rsid w:val="00F4232A"/>
    <w:rsid w:val="00F91844"/>
    <w:rsid w:val="00FA47E0"/>
    <w:rsid w:val="00FD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3ACE"/>
  <w15:chartTrackingRefBased/>
  <w15:docId w15:val="{D7DD43D5-DD80-4629-B616-C2EB380E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4753">
      <w:bodyDiv w:val="1"/>
      <w:marLeft w:val="0"/>
      <w:marRight w:val="0"/>
      <w:marTop w:val="0"/>
      <w:marBottom w:val="0"/>
      <w:divBdr>
        <w:top w:val="none" w:sz="0" w:space="0" w:color="auto"/>
        <w:left w:val="none" w:sz="0" w:space="0" w:color="auto"/>
        <w:bottom w:val="none" w:sz="0" w:space="0" w:color="auto"/>
        <w:right w:val="none" w:sz="0" w:space="0" w:color="auto"/>
      </w:divBdr>
    </w:div>
    <w:div w:id="266624375">
      <w:bodyDiv w:val="1"/>
      <w:marLeft w:val="0"/>
      <w:marRight w:val="0"/>
      <w:marTop w:val="0"/>
      <w:marBottom w:val="0"/>
      <w:divBdr>
        <w:top w:val="none" w:sz="0" w:space="0" w:color="auto"/>
        <w:left w:val="none" w:sz="0" w:space="0" w:color="auto"/>
        <w:bottom w:val="none" w:sz="0" w:space="0" w:color="auto"/>
        <w:right w:val="none" w:sz="0" w:space="0" w:color="auto"/>
      </w:divBdr>
    </w:div>
    <w:div w:id="392586433">
      <w:bodyDiv w:val="1"/>
      <w:marLeft w:val="0"/>
      <w:marRight w:val="0"/>
      <w:marTop w:val="0"/>
      <w:marBottom w:val="0"/>
      <w:divBdr>
        <w:top w:val="none" w:sz="0" w:space="0" w:color="auto"/>
        <w:left w:val="none" w:sz="0" w:space="0" w:color="auto"/>
        <w:bottom w:val="none" w:sz="0" w:space="0" w:color="auto"/>
        <w:right w:val="none" w:sz="0" w:space="0" w:color="auto"/>
      </w:divBdr>
    </w:div>
    <w:div w:id="465899739">
      <w:bodyDiv w:val="1"/>
      <w:marLeft w:val="0"/>
      <w:marRight w:val="0"/>
      <w:marTop w:val="0"/>
      <w:marBottom w:val="0"/>
      <w:divBdr>
        <w:top w:val="none" w:sz="0" w:space="0" w:color="auto"/>
        <w:left w:val="none" w:sz="0" w:space="0" w:color="auto"/>
        <w:bottom w:val="none" w:sz="0" w:space="0" w:color="auto"/>
        <w:right w:val="none" w:sz="0" w:space="0" w:color="auto"/>
      </w:divBdr>
    </w:div>
    <w:div w:id="512115189">
      <w:bodyDiv w:val="1"/>
      <w:marLeft w:val="0"/>
      <w:marRight w:val="0"/>
      <w:marTop w:val="0"/>
      <w:marBottom w:val="0"/>
      <w:divBdr>
        <w:top w:val="none" w:sz="0" w:space="0" w:color="auto"/>
        <w:left w:val="none" w:sz="0" w:space="0" w:color="auto"/>
        <w:bottom w:val="none" w:sz="0" w:space="0" w:color="auto"/>
        <w:right w:val="none" w:sz="0" w:space="0" w:color="auto"/>
      </w:divBdr>
    </w:div>
    <w:div w:id="587153845">
      <w:bodyDiv w:val="1"/>
      <w:marLeft w:val="0"/>
      <w:marRight w:val="0"/>
      <w:marTop w:val="0"/>
      <w:marBottom w:val="0"/>
      <w:divBdr>
        <w:top w:val="none" w:sz="0" w:space="0" w:color="auto"/>
        <w:left w:val="none" w:sz="0" w:space="0" w:color="auto"/>
        <w:bottom w:val="none" w:sz="0" w:space="0" w:color="auto"/>
        <w:right w:val="none" w:sz="0" w:space="0" w:color="auto"/>
      </w:divBdr>
    </w:div>
    <w:div w:id="598946654">
      <w:bodyDiv w:val="1"/>
      <w:marLeft w:val="0"/>
      <w:marRight w:val="0"/>
      <w:marTop w:val="0"/>
      <w:marBottom w:val="0"/>
      <w:divBdr>
        <w:top w:val="none" w:sz="0" w:space="0" w:color="auto"/>
        <w:left w:val="none" w:sz="0" w:space="0" w:color="auto"/>
        <w:bottom w:val="none" w:sz="0" w:space="0" w:color="auto"/>
        <w:right w:val="none" w:sz="0" w:space="0" w:color="auto"/>
      </w:divBdr>
    </w:div>
    <w:div w:id="900942546">
      <w:bodyDiv w:val="1"/>
      <w:marLeft w:val="0"/>
      <w:marRight w:val="0"/>
      <w:marTop w:val="0"/>
      <w:marBottom w:val="0"/>
      <w:divBdr>
        <w:top w:val="none" w:sz="0" w:space="0" w:color="auto"/>
        <w:left w:val="none" w:sz="0" w:space="0" w:color="auto"/>
        <w:bottom w:val="none" w:sz="0" w:space="0" w:color="auto"/>
        <w:right w:val="none" w:sz="0" w:space="0" w:color="auto"/>
      </w:divBdr>
    </w:div>
    <w:div w:id="1165588682">
      <w:bodyDiv w:val="1"/>
      <w:marLeft w:val="0"/>
      <w:marRight w:val="0"/>
      <w:marTop w:val="0"/>
      <w:marBottom w:val="0"/>
      <w:divBdr>
        <w:top w:val="none" w:sz="0" w:space="0" w:color="auto"/>
        <w:left w:val="none" w:sz="0" w:space="0" w:color="auto"/>
        <w:bottom w:val="none" w:sz="0" w:space="0" w:color="auto"/>
        <w:right w:val="none" w:sz="0" w:space="0" w:color="auto"/>
      </w:divBdr>
      <w:divsChild>
        <w:div w:id="242421316">
          <w:marLeft w:val="360"/>
          <w:marRight w:val="0"/>
          <w:marTop w:val="200"/>
          <w:marBottom w:val="0"/>
          <w:divBdr>
            <w:top w:val="none" w:sz="0" w:space="0" w:color="auto"/>
            <w:left w:val="none" w:sz="0" w:space="0" w:color="auto"/>
            <w:bottom w:val="none" w:sz="0" w:space="0" w:color="auto"/>
            <w:right w:val="none" w:sz="0" w:space="0" w:color="auto"/>
          </w:divBdr>
        </w:div>
      </w:divsChild>
    </w:div>
    <w:div w:id="1253705877">
      <w:bodyDiv w:val="1"/>
      <w:marLeft w:val="0"/>
      <w:marRight w:val="0"/>
      <w:marTop w:val="0"/>
      <w:marBottom w:val="0"/>
      <w:divBdr>
        <w:top w:val="none" w:sz="0" w:space="0" w:color="auto"/>
        <w:left w:val="none" w:sz="0" w:space="0" w:color="auto"/>
        <w:bottom w:val="none" w:sz="0" w:space="0" w:color="auto"/>
        <w:right w:val="none" w:sz="0" w:space="0" w:color="auto"/>
      </w:divBdr>
      <w:divsChild>
        <w:div w:id="201750114">
          <w:marLeft w:val="360"/>
          <w:marRight w:val="0"/>
          <w:marTop w:val="200"/>
          <w:marBottom w:val="0"/>
          <w:divBdr>
            <w:top w:val="none" w:sz="0" w:space="0" w:color="auto"/>
            <w:left w:val="none" w:sz="0" w:space="0" w:color="auto"/>
            <w:bottom w:val="none" w:sz="0" w:space="0" w:color="auto"/>
            <w:right w:val="none" w:sz="0" w:space="0" w:color="auto"/>
          </w:divBdr>
        </w:div>
      </w:divsChild>
    </w:div>
    <w:div w:id="1418357316">
      <w:bodyDiv w:val="1"/>
      <w:marLeft w:val="0"/>
      <w:marRight w:val="0"/>
      <w:marTop w:val="0"/>
      <w:marBottom w:val="0"/>
      <w:divBdr>
        <w:top w:val="none" w:sz="0" w:space="0" w:color="auto"/>
        <w:left w:val="none" w:sz="0" w:space="0" w:color="auto"/>
        <w:bottom w:val="none" w:sz="0" w:space="0" w:color="auto"/>
        <w:right w:val="none" w:sz="0" w:space="0" w:color="auto"/>
      </w:divBdr>
    </w:div>
    <w:div w:id="1577743899">
      <w:bodyDiv w:val="1"/>
      <w:marLeft w:val="0"/>
      <w:marRight w:val="0"/>
      <w:marTop w:val="0"/>
      <w:marBottom w:val="0"/>
      <w:divBdr>
        <w:top w:val="none" w:sz="0" w:space="0" w:color="auto"/>
        <w:left w:val="none" w:sz="0" w:space="0" w:color="auto"/>
        <w:bottom w:val="none" w:sz="0" w:space="0" w:color="auto"/>
        <w:right w:val="none" w:sz="0" w:space="0" w:color="auto"/>
      </w:divBdr>
      <w:divsChild>
        <w:div w:id="860437918">
          <w:marLeft w:val="360"/>
          <w:marRight w:val="0"/>
          <w:marTop w:val="200"/>
          <w:marBottom w:val="0"/>
          <w:divBdr>
            <w:top w:val="none" w:sz="0" w:space="0" w:color="auto"/>
            <w:left w:val="none" w:sz="0" w:space="0" w:color="auto"/>
            <w:bottom w:val="none" w:sz="0" w:space="0" w:color="auto"/>
            <w:right w:val="none" w:sz="0" w:space="0" w:color="auto"/>
          </w:divBdr>
        </w:div>
      </w:divsChild>
    </w:div>
    <w:div w:id="1677268429">
      <w:bodyDiv w:val="1"/>
      <w:marLeft w:val="0"/>
      <w:marRight w:val="0"/>
      <w:marTop w:val="0"/>
      <w:marBottom w:val="0"/>
      <w:divBdr>
        <w:top w:val="none" w:sz="0" w:space="0" w:color="auto"/>
        <w:left w:val="none" w:sz="0" w:space="0" w:color="auto"/>
        <w:bottom w:val="none" w:sz="0" w:space="0" w:color="auto"/>
        <w:right w:val="none" w:sz="0" w:space="0" w:color="auto"/>
      </w:divBdr>
    </w:div>
    <w:div w:id="1839081322">
      <w:bodyDiv w:val="1"/>
      <w:marLeft w:val="0"/>
      <w:marRight w:val="0"/>
      <w:marTop w:val="0"/>
      <w:marBottom w:val="0"/>
      <w:divBdr>
        <w:top w:val="none" w:sz="0" w:space="0" w:color="auto"/>
        <w:left w:val="none" w:sz="0" w:space="0" w:color="auto"/>
        <w:bottom w:val="none" w:sz="0" w:space="0" w:color="auto"/>
        <w:right w:val="none" w:sz="0" w:space="0" w:color="auto"/>
      </w:divBdr>
    </w:div>
    <w:div w:id="1964725337">
      <w:bodyDiv w:val="1"/>
      <w:marLeft w:val="0"/>
      <w:marRight w:val="0"/>
      <w:marTop w:val="0"/>
      <w:marBottom w:val="0"/>
      <w:divBdr>
        <w:top w:val="none" w:sz="0" w:space="0" w:color="auto"/>
        <w:left w:val="none" w:sz="0" w:space="0" w:color="auto"/>
        <w:bottom w:val="none" w:sz="0" w:space="0" w:color="auto"/>
        <w:right w:val="none" w:sz="0" w:space="0" w:color="auto"/>
      </w:divBdr>
    </w:div>
    <w:div w:id="2042853241">
      <w:bodyDiv w:val="1"/>
      <w:marLeft w:val="0"/>
      <w:marRight w:val="0"/>
      <w:marTop w:val="0"/>
      <w:marBottom w:val="0"/>
      <w:divBdr>
        <w:top w:val="none" w:sz="0" w:space="0" w:color="auto"/>
        <w:left w:val="none" w:sz="0" w:space="0" w:color="auto"/>
        <w:bottom w:val="none" w:sz="0" w:space="0" w:color="auto"/>
        <w:right w:val="none" w:sz="0" w:space="0" w:color="auto"/>
      </w:divBdr>
    </w:div>
    <w:div w:id="2080131802">
      <w:bodyDiv w:val="1"/>
      <w:marLeft w:val="0"/>
      <w:marRight w:val="0"/>
      <w:marTop w:val="0"/>
      <w:marBottom w:val="0"/>
      <w:divBdr>
        <w:top w:val="none" w:sz="0" w:space="0" w:color="auto"/>
        <w:left w:val="none" w:sz="0" w:space="0" w:color="auto"/>
        <w:bottom w:val="none" w:sz="0" w:space="0" w:color="auto"/>
        <w:right w:val="none" w:sz="0" w:space="0" w:color="auto"/>
      </w:divBdr>
      <w:divsChild>
        <w:div w:id="580413961">
          <w:marLeft w:val="360"/>
          <w:marRight w:val="0"/>
          <w:marTop w:val="200"/>
          <w:marBottom w:val="0"/>
          <w:divBdr>
            <w:top w:val="none" w:sz="0" w:space="0" w:color="auto"/>
            <w:left w:val="none" w:sz="0" w:space="0" w:color="auto"/>
            <w:bottom w:val="none" w:sz="0" w:space="0" w:color="auto"/>
            <w:right w:val="none" w:sz="0" w:space="0" w:color="auto"/>
          </w:divBdr>
        </w:div>
      </w:divsChild>
    </w:div>
    <w:div w:id="20820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96</cp:revision>
  <dcterms:created xsi:type="dcterms:W3CDTF">2016-11-10T17:48:00Z</dcterms:created>
  <dcterms:modified xsi:type="dcterms:W3CDTF">2018-11-05T17:15:00Z</dcterms:modified>
</cp:coreProperties>
</file>